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16" w:rsidRPr="00D10516" w:rsidRDefault="00D10516" w:rsidP="00D10516">
      <w:pPr>
        <w:widowControl/>
        <w:wordWrap w:val="0"/>
        <w:spacing w:line="400" w:lineRule="exact"/>
        <w:ind w:firstLineChars="200" w:firstLine="703"/>
        <w:jc w:val="center"/>
        <w:rPr>
          <w:rFonts w:ascii="宋体" w:eastAsia="宋体" w:hAnsi="宋体" w:cs="宋体"/>
          <w:b/>
          <w:color w:val="000000"/>
          <w:spacing w:val="15"/>
          <w:kern w:val="0"/>
          <w:sz w:val="32"/>
          <w:szCs w:val="32"/>
          <w:shd w:val="clear" w:color="auto" w:fill="FFFFFF"/>
        </w:rPr>
      </w:pPr>
      <w:r w:rsidRPr="00D10516">
        <w:rPr>
          <w:rFonts w:cs="宋体" w:hint="eastAsia"/>
          <w:b/>
          <w:color w:val="000000"/>
          <w:spacing w:val="15"/>
          <w:kern w:val="0"/>
          <w:sz w:val="32"/>
          <w:szCs w:val="32"/>
          <w:shd w:val="clear" w:color="auto" w:fill="FFFFFF"/>
        </w:rPr>
        <w:t>真实的生活</w:t>
      </w:r>
      <w:r w:rsidRPr="00D10516">
        <w:rPr>
          <w:rFonts w:ascii="Calibri" w:eastAsia="宋体" w:hAnsi="Calibri" w:cs="宋体"/>
          <w:b/>
          <w:color w:val="000000"/>
          <w:spacing w:val="15"/>
          <w:kern w:val="0"/>
          <w:sz w:val="32"/>
          <w:szCs w:val="32"/>
          <w:shd w:val="clear" w:color="auto" w:fill="FFFFFF"/>
        </w:rPr>
        <w:t xml:space="preserve">  </w:t>
      </w:r>
      <w:r w:rsidRPr="00D10516">
        <w:rPr>
          <w:rFonts w:cs="宋体" w:hint="eastAsia"/>
          <w:b/>
          <w:color w:val="000000"/>
          <w:spacing w:val="15"/>
          <w:kern w:val="0"/>
          <w:sz w:val="32"/>
          <w:szCs w:val="32"/>
          <w:shd w:val="clear" w:color="auto" w:fill="FFFFFF"/>
        </w:rPr>
        <w:t>真实的体验</w:t>
      </w:r>
    </w:p>
    <w:p w:rsidR="00D10516" w:rsidRDefault="00D10516" w:rsidP="00D10516">
      <w:pPr>
        <w:widowControl/>
        <w:wordWrap w:val="0"/>
        <w:spacing w:line="400" w:lineRule="exact"/>
        <w:ind w:firstLineChars="200" w:firstLine="540"/>
        <w:jc w:val="center"/>
        <w:rPr>
          <w:rFonts w:cs="宋体" w:hint="eastAsia"/>
          <w:color w:val="000000"/>
          <w:spacing w:val="15"/>
          <w:kern w:val="0"/>
          <w:sz w:val="24"/>
          <w:szCs w:val="24"/>
          <w:shd w:val="clear" w:color="auto" w:fill="FFFFFF"/>
        </w:rPr>
      </w:pPr>
      <w:r w:rsidRPr="00D10516">
        <w:rPr>
          <w:rFonts w:cs="宋体" w:hint="eastAsia"/>
          <w:color w:val="000000"/>
          <w:spacing w:val="15"/>
          <w:kern w:val="0"/>
          <w:sz w:val="24"/>
          <w:szCs w:val="24"/>
          <w:shd w:val="clear" w:color="auto" w:fill="FFFFFF"/>
        </w:rPr>
        <w:t>——评徐娜老师的《吃饭有讲究》</w:t>
      </w:r>
    </w:p>
    <w:p w:rsidR="00213313" w:rsidRPr="00D10516" w:rsidRDefault="00213313" w:rsidP="00D10516">
      <w:pPr>
        <w:widowControl/>
        <w:wordWrap w:val="0"/>
        <w:spacing w:line="400" w:lineRule="exact"/>
        <w:ind w:firstLineChars="200" w:firstLine="540"/>
        <w:jc w:val="center"/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shd w:val="clear" w:color="auto" w:fill="FFFFFF"/>
        </w:rPr>
      </w:pPr>
      <w:r>
        <w:rPr>
          <w:rFonts w:cs="宋体" w:hint="eastAsia"/>
          <w:color w:val="000000"/>
          <w:spacing w:val="15"/>
          <w:kern w:val="0"/>
          <w:sz w:val="24"/>
          <w:szCs w:val="24"/>
          <w:shd w:val="clear" w:color="auto" w:fill="FFFFFF"/>
        </w:rPr>
        <w:t>杨静玉</w:t>
      </w:r>
    </w:p>
    <w:p w:rsidR="00D10516" w:rsidRPr="00D10516" w:rsidRDefault="00D10516" w:rsidP="00D10516">
      <w:pPr>
        <w:widowControl/>
        <w:wordWrap w:val="0"/>
        <w:spacing w:line="400" w:lineRule="exact"/>
        <w:ind w:firstLineChars="200" w:firstLine="5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10516">
        <w:rPr>
          <w:rFonts w:cs="宋体" w:hint="eastAsia"/>
          <w:color w:val="000000"/>
          <w:spacing w:val="15"/>
          <w:kern w:val="0"/>
          <w:sz w:val="24"/>
          <w:szCs w:val="24"/>
          <w:shd w:val="clear" w:color="auto" w:fill="FFFFFF"/>
        </w:rPr>
        <w:t>在武进区道德与法治学科基地活动中，徐娜老师上的《吃饭有讲究》一课，是统编版《道德与法治》一年级上册第</w:t>
      </w:r>
      <w:r w:rsidRPr="00D10516">
        <w:rPr>
          <w:rFonts w:ascii="Calibri" w:eastAsia="宋体" w:hAnsi="Calibri" w:cs="宋体"/>
          <w:color w:val="000000"/>
          <w:spacing w:val="15"/>
          <w:kern w:val="0"/>
          <w:sz w:val="24"/>
          <w:szCs w:val="24"/>
          <w:shd w:val="clear" w:color="auto" w:fill="FFFFFF"/>
        </w:rPr>
        <w:t>10</w:t>
      </w:r>
      <w:r w:rsidRPr="00D10516">
        <w:rPr>
          <w:rFonts w:cs="宋体" w:hint="eastAsia"/>
          <w:color w:val="000000"/>
          <w:spacing w:val="15"/>
          <w:kern w:val="0"/>
          <w:sz w:val="24"/>
          <w:szCs w:val="24"/>
          <w:shd w:val="clear" w:color="auto" w:fill="FFFFFF"/>
        </w:rPr>
        <w:t>课。这一课包括三个方面的内容：吃饭要讲究卫生、讲究文明、讲究健康。徐娜老师执教是第一课时，主要是前面两个内容：吃饭要讲究卫生、讲究文明。</w:t>
      </w:r>
      <w:r w:rsidRPr="00D10516">
        <w:rPr>
          <w:rFonts w:cs="宋体" w:hint="eastAsia"/>
          <w:color w:val="000000"/>
          <w:kern w:val="0"/>
          <w:sz w:val="24"/>
          <w:szCs w:val="24"/>
        </w:rPr>
        <w:t>教材内容对于一年级的孩子来说并不陌生，关于餐桌上的知识、礼仪等或多或少也知道。但在生活中，不少学生没有养成饭前洗手的习惯，也没学会正确的洗手方法。知道要文明用餐，生活中却做不到。从整体教学看，这堂课最突出的特点是“关注儿童真实的生活，关注儿童真实的体验”。具体表现在：</w:t>
      </w:r>
    </w:p>
    <w:p w:rsidR="00D10516" w:rsidRPr="00D10516" w:rsidRDefault="00D10516" w:rsidP="00D10516">
      <w:pPr>
        <w:widowControl/>
        <w:wordWrap w:val="0"/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1051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1、教学的选择教学内容基于儿童真实的生活。</w:t>
      </w:r>
    </w:p>
    <w:p w:rsidR="00D10516" w:rsidRPr="00D10516" w:rsidRDefault="00D10516" w:rsidP="00D10516">
      <w:pPr>
        <w:widowControl/>
        <w:wordWrap w:val="0"/>
        <w:spacing w:line="400" w:lineRule="exac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D1051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生活是品德学科赖以存在的基础，是课程与教学的源泉，也应当是学生生命发展的源泉。生活中，关于吃饭要讲卫生、讲文明，内容很多。除了注意个人卫生，饭前要洗手外，还要注意食品卫生，用餐环境的卫生。但最终徐老师将教学重点锁定在饭前洗手这一内容上。这是基于本校学生生活的现状：大多都是流动儿童，平时家长并不关注孩子的个人卫生，好多孩子平时喜欢在地上爬，小手</w:t>
      </w:r>
      <w:proofErr w:type="gramStart"/>
      <w:r w:rsidRPr="00D1051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</w:t>
      </w:r>
      <w:proofErr w:type="gramEnd"/>
      <w:r w:rsidRPr="00D1051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伸出来，都是黑的。更别说吃东西之前洗手了。餐桌文明礼仪内容也较多，徐老师在课堂上选取在孩子中间比较明显的、需要养成的2个习惯入手，一是安静用餐，二是夹菜</w:t>
      </w:r>
      <w:proofErr w:type="gramStart"/>
      <w:r w:rsidRPr="00D1051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不</w:t>
      </w:r>
      <w:proofErr w:type="gramEnd"/>
      <w:r w:rsidRPr="00D1051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争抢。这样的教学，立足于学生原有的生活，着眼于引领学生未来的生活。</w:t>
      </w:r>
    </w:p>
    <w:p w:rsidR="00D10516" w:rsidRPr="00D10516" w:rsidRDefault="00D10516" w:rsidP="00D10516">
      <w:pPr>
        <w:widowControl/>
        <w:wordWrap w:val="0"/>
        <w:spacing w:line="400" w:lineRule="exac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D1051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2、教学资源来自学生的真实生活。</w:t>
      </w:r>
    </w:p>
    <w:p w:rsidR="00D10516" w:rsidRPr="00D10516" w:rsidRDefault="00D10516" w:rsidP="00D10516">
      <w:pPr>
        <w:widowControl/>
        <w:wordWrap w:val="0"/>
        <w:spacing w:line="400" w:lineRule="exac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D1051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选取教学资源时，贴近学生的生活，尽量来源于他们的生活。比如：课堂上抓拍学生洗手的视频、选取学生平时在家用餐在学校用餐的照片，现场进行分贝测试，进行文明用餐自我检测，并当场统计，从而让学生发现哪些地方做得好，哪些地方大家还要努力。</w:t>
      </w:r>
    </w:p>
    <w:p w:rsidR="00D10516" w:rsidRPr="00D10516" w:rsidRDefault="00D10516" w:rsidP="00D10516">
      <w:pPr>
        <w:widowControl/>
        <w:wordWrap w:val="0"/>
        <w:spacing w:line="400" w:lineRule="exact"/>
        <w:ind w:firstLineChars="200" w:firstLine="480"/>
        <w:jc w:val="left"/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  <w:shd w:val="clear" w:color="auto" w:fill="FFFFFF"/>
        </w:rPr>
      </w:pPr>
      <w:r w:rsidRPr="00D1051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3、关注学生真实的体验：</w:t>
      </w:r>
    </w:p>
    <w:p w:rsidR="00D10516" w:rsidRPr="00D10516" w:rsidRDefault="00D10516" w:rsidP="00D10516">
      <w:pPr>
        <w:widowControl/>
        <w:wordWrap w:val="0"/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1051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课堂也是学生生活的一部分。徐老师让学生在课堂中积极参与、体验、思辨，比如学习洗手六步法、辨析反思自己是否做到文明用餐、学习故事中的榜样、生活中的榜样。</w:t>
      </w:r>
      <w:r w:rsidRPr="00D10516">
        <w:rPr>
          <w:rFonts w:cs="宋体" w:hint="eastAsia"/>
          <w:color w:val="000000"/>
          <w:kern w:val="0"/>
          <w:sz w:val="24"/>
          <w:szCs w:val="24"/>
        </w:rPr>
        <w:t>讲卫生环节，主要让学生在实践中体验，掌握科学的洗手方法，亲且感受饭前洗手的必要性，讲卫生对于健康生活的重要性。讲文明环节，创设情境让学生体验，进行测试分贝的小实验，让学生感受安静的用餐环境让人舒心，嘈杂的环境让人心烦。在文明用餐自我检测环节，让学生进行思辨体验：自己</w:t>
      </w:r>
      <w:proofErr w:type="gramStart"/>
      <w:r w:rsidRPr="00D10516">
        <w:rPr>
          <w:rFonts w:cs="宋体" w:hint="eastAsia"/>
          <w:color w:val="000000"/>
          <w:kern w:val="0"/>
          <w:sz w:val="24"/>
          <w:szCs w:val="24"/>
        </w:rPr>
        <w:t>用</w:t>
      </w:r>
      <w:r w:rsidRPr="00D10516">
        <w:rPr>
          <w:rFonts w:cs="宋体" w:hint="eastAsia"/>
          <w:color w:val="000000"/>
          <w:kern w:val="0"/>
          <w:sz w:val="24"/>
          <w:szCs w:val="24"/>
        </w:rPr>
        <w:lastRenderedPageBreak/>
        <w:t>餐里</w:t>
      </w:r>
      <w:proofErr w:type="gramEnd"/>
      <w:r w:rsidRPr="00D10516">
        <w:rPr>
          <w:rFonts w:cs="宋体" w:hint="eastAsia"/>
          <w:color w:val="000000"/>
          <w:kern w:val="0"/>
          <w:sz w:val="24"/>
          <w:szCs w:val="24"/>
        </w:rPr>
        <w:t>时有哪些文明行为，哪些行为还需要注意，从而学会自我调控，争做文明用餐的孩子。</w:t>
      </w:r>
    </w:p>
    <w:p w:rsidR="00D10516" w:rsidRPr="00D10516" w:rsidRDefault="00D10516" w:rsidP="00D10516">
      <w:pPr>
        <w:widowControl/>
        <w:wordWrap w:val="0"/>
        <w:spacing w:line="400" w:lineRule="exac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10516">
        <w:rPr>
          <w:rFonts w:cs="宋体" w:hint="eastAsia"/>
          <w:color w:val="000000"/>
          <w:kern w:val="0"/>
          <w:sz w:val="24"/>
          <w:szCs w:val="24"/>
        </w:rPr>
        <w:t>当然，这节</w:t>
      </w:r>
      <w:proofErr w:type="gramStart"/>
      <w:r w:rsidRPr="00D10516">
        <w:rPr>
          <w:rFonts w:cs="宋体" w:hint="eastAsia"/>
          <w:color w:val="000000"/>
          <w:kern w:val="0"/>
          <w:sz w:val="24"/>
          <w:szCs w:val="24"/>
        </w:rPr>
        <w:t>课有些</w:t>
      </w:r>
      <w:proofErr w:type="gramEnd"/>
      <w:r w:rsidRPr="00D10516">
        <w:rPr>
          <w:rFonts w:cs="宋体" w:hint="eastAsia"/>
          <w:color w:val="000000"/>
          <w:kern w:val="0"/>
          <w:sz w:val="24"/>
          <w:szCs w:val="24"/>
        </w:rPr>
        <w:t>地方还有提升的空间，比如设计的问题可以再开放一点，要尽量引导学生去发现，比如当堂洗手后，可以让学生观察一下自己的小手，前后发生了什么变化，再看看盆中的水发生了什么变化，这样，学生能直观地感受到：手上真的很脏，吃饭</w:t>
      </w:r>
      <w:proofErr w:type="gramStart"/>
      <w:r w:rsidRPr="00D10516">
        <w:rPr>
          <w:rFonts w:cs="宋体" w:hint="eastAsia"/>
          <w:color w:val="000000"/>
          <w:kern w:val="0"/>
          <w:sz w:val="24"/>
          <w:szCs w:val="24"/>
        </w:rPr>
        <w:t>前一下</w:t>
      </w:r>
      <w:proofErr w:type="gramEnd"/>
      <w:r w:rsidRPr="00D10516">
        <w:rPr>
          <w:rFonts w:cs="宋体" w:hint="eastAsia"/>
          <w:color w:val="000000"/>
          <w:kern w:val="0"/>
          <w:sz w:val="24"/>
          <w:szCs w:val="24"/>
        </w:rPr>
        <w:t>要洗手，而不是由老师来告知。另外，可以利用“小可爱”这一形象，将教学从头至尾连接起来，</w:t>
      </w:r>
      <w:proofErr w:type="gramStart"/>
      <w:r w:rsidRPr="00D10516">
        <w:rPr>
          <w:rFonts w:cs="宋体" w:hint="eastAsia"/>
          <w:color w:val="000000"/>
          <w:kern w:val="0"/>
          <w:sz w:val="24"/>
          <w:szCs w:val="24"/>
        </w:rPr>
        <w:t>让教学</w:t>
      </w:r>
      <w:proofErr w:type="gramEnd"/>
      <w:r w:rsidRPr="00D10516">
        <w:rPr>
          <w:rFonts w:cs="宋体" w:hint="eastAsia"/>
          <w:color w:val="000000"/>
          <w:kern w:val="0"/>
          <w:sz w:val="24"/>
          <w:szCs w:val="24"/>
        </w:rPr>
        <w:t>更具整体性、更有趣味。</w:t>
      </w:r>
    </w:p>
    <w:p w:rsidR="007B2BD1" w:rsidRPr="00D10516" w:rsidRDefault="007B2BD1"/>
    <w:sectPr w:rsidR="007B2BD1" w:rsidRPr="00D10516" w:rsidSect="007B2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0516"/>
    <w:rsid w:val="00213313"/>
    <w:rsid w:val="007B2BD1"/>
    <w:rsid w:val="00D1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992</Characters>
  <Application>Microsoft Office Word</Application>
  <DocSecurity>0</DocSecurity>
  <Lines>8</Lines>
  <Paragraphs>2</Paragraphs>
  <ScaleCrop>false</ScaleCrop>
  <Company>微软中国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2017-12-27T05:24:00Z</dcterms:created>
  <dcterms:modified xsi:type="dcterms:W3CDTF">2017-12-27T05:25:00Z</dcterms:modified>
</cp:coreProperties>
</file>